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B16" w:rsidRDefault="004B1B16">
      <w:pPr>
        <w:rPr>
          <w:rFonts w:ascii="Arial" w:hAnsi="Arial" w:cs="Arial"/>
          <w:color w:val="0F243E" w:themeColor="text2" w:themeShade="80"/>
          <w:sz w:val="52"/>
          <w:szCs w:val="52"/>
        </w:rPr>
      </w:pPr>
    </w:p>
    <w:p w:rsidR="00735F97" w:rsidRPr="00750F67" w:rsidRDefault="004B1B16" w:rsidP="0058734B">
      <w:pPr>
        <w:ind w:left="-142"/>
        <w:rPr>
          <w:rFonts w:ascii="Arial" w:hAnsi="Arial" w:cs="Arial"/>
          <w:color w:val="0F243E" w:themeColor="text2" w:themeShade="80"/>
          <w:sz w:val="36"/>
          <w:szCs w:val="36"/>
        </w:rPr>
      </w:pPr>
      <w:r>
        <w:rPr>
          <w:rFonts w:ascii="Arial" w:hAnsi="Arial" w:cs="Arial"/>
          <w:color w:val="0F243E" w:themeColor="text2" w:themeShade="80"/>
          <w:sz w:val="52"/>
          <w:szCs w:val="52"/>
        </w:rPr>
        <w:t>Presse-Information</w:t>
      </w:r>
      <w:r w:rsidR="0058734B">
        <w:rPr>
          <w:rFonts w:ascii="Arial" w:hAnsi="Arial" w:cs="Arial"/>
          <w:color w:val="0F243E" w:themeColor="text2" w:themeShade="80"/>
          <w:sz w:val="52"/>
          <w:szCs w:val="52"/>
        </w:rPr>
        <w:t xml:space="preserve">             </w:t>
      </w:r>
      <w:r w:rsidR="00750F67">
        <w:rPr>
          <w:rFonts w:ascii="Arial" w:hAnsi="Arial" w:cs="Arial"/>
          <w:color w:val="0F243E" w:themeColor="text2" w:themeShade="80"/>
          <w:sz w:val="52"/>
          <w:szCs w:val="52"/>
        </w:rPr>
        <w:t xml:space="preserve"> </w:t>
      </w:r>
      <w:r w:rsidR="0058734B">
        <w:rPr>
          <w:rFonts w:ascii="Arial" w:hAnsi="Arial" w:cs="Arial"/>
          <w:color w:val="0F243E" w:themeColor="text2" w:themeShade="80"/>
          <w:sz w:val="36"/>
          <w:szCs w:val="36"/>
        </w:rPr>
        <w:t>13. September 2021</w:t>
      </w:r>
    </w:p>
    <w:p w:rsidR="00750F67" w:rsidRDefault="0058734B" w:rsidP="00750F67">
      <w:pPr>
        <w:ind w:left="-142"/>
        <w:rPr>
          <w:rFonts w:ascii="Arial" w:hAnsi="Arial" w:cs="Arial"/>
          <w:b/>
          <w:bCs/>
          <w:sz w:val="32"/>
          <w:szCs w:val="32"/>
        </w:rPr>
      </w:pPr>
      <w:r>
        <w:rPr>
          <w:rFonts w:ascii="Arial" w:hAnsi="Arial" w:cs="Arial"/>
          <w:b/>
          <w:bCs/>
          <w:sz w:val="32"/>
          <w:szCs w:val="32"/>
        </w:rPr>
        <w:t>Friedenskonzert in der Stadtkirche Lauterbach</w:t>
      </w:r>
    </w:p>
    <w:p w:rsidR="0058734B" w:rsidRDefault="0058734B" w:rsidP="0058734B">
      <w:pPr>
        <w:ind w:left="-142"/>
        <w:rPr>
          <w:rFonts w:ascii="Arial" w:hAnsi="Arial" w:cs="Arial"/>
          <w:sz w:val="28"/>
          <w:szCs w:val="28"/>
        </w:rPr>
      </w:pPr>
      <w:r w:rsidRPr="00F31B93">
        <w:rPr>
          <w:rFonts w:ascii="Arial" w:hAnsi="Arial" w:cs="Arial"/>
          <w:sz w:val="28"/>
          <w:szCs w:val="28"/>
        </w:rPr>
        <w:t>Das Mitmach-Projekt „Nie wieder Krieg!“ von Soroptimist International (SI) Lauterbach-</w:t>
      </w:r>
      <w:proofErr w:type="spellStart"/>
      <w:r w:rsidRPr="00F31B93">
        <w:rPr>
          <w:rFonts w:ascii="Arial" w:hAnsi="Arial" w:cs="Arial"/>
          <w:sz w:val="28"/>
          <w:szCs w:val="28"/>
        </w:rPr>
        <w:t>Vogelsberg</w:t>
      </w:r>
      <w:proofErr w:type="spellEnd"/>
      <w:r w:rsidRPr="00F31B93">
        <w:rPr>
          <w:rFonts w:ascii="Arial" w:hAnsi="Arial" w:cs="Arial"/>
          <w:sz w:val="28"/>
          <w:szCs w:val="28"/>
        </w:rPr>
        <w:t xml:space="preserve"> stellt das Engag</w:t>
      </w:r>
      <w:r>
        <w:rPr>
          <w:rFonts w:ascii="Arial" w:hAnsi="Arial" w:cs="Arial"/>
          <w:sz w:val="28"/>
          <w:szCs w:val="28"/>
        </w:rPr>
        <w:t>e</w:t>
      </w:r>
      <w:r w:rsidRPr="00F31B93">
        <w:rPr>
          <w:rFonts w:ascii="Arial" w:hAnsi="Arial" w:cs="Arial"/>
          <w:sz w:val="28"/>
          <w:szCs w:val="28"/>
        </w:rPr>
        <w:t xml:space="preserve">ment für den Frieden in den Fokus. </w:t>
      </w:r>
      <w:r>
        <w:rPr>
          <w:rFonts w:ascii="Arial" w:hAnsi="Arial" w:cs="Arial"/>
          <w:sz w:val="28"/>
          <w:szCs w:val="28"/>
        </w:rPr>
        <w:t xml:space="preserve">Im Rahmen des Projektes findet am Samstag, den 25. September das Friedenskonzert mit Miriam </w:t>
      </w:r>
      <w:proofErr w:type="spellStart"/>
      <w:r>
        <w:rPr>
          <w:rFonts w:ascii="Arial" w:hAnsi="Arial" w:cs="Arial"/>
          <w:sz w:val="28"/>
          <w:szCs w:val="28"/>
        </w:rPr>
        <w:t>Hanika</w:t>
      </w:r>
      <w:proofErr w:type="spellEnd"/>
      <w:r>
        <w:rPr>
          <w:rFonts w:ascii="Arial" w:hAnsi="Arial" w:cs="Arial"/>
          <w:sz w:val="28"/>
          <w:szCs w:val="28"/>
        </w:rPr>
        <w:t xml:space="preserve"> um 19:30 Uhr in der Stadtkirche Lauterbach statt.</w:t>
      </w:r>
    </w:p>
    <w:p w:rsidR="0058734B" w:rsidRPr="0058734B" w:rsidRDefault="0058734B" w:rsidP="0058734B">
      <w:pPr>
        <w:ind w:left="-142"/>
        <w:rPr>
          <w:rFonts w:ascii="Arial" w:hAnsi="Arial" w:cs="Arial"/>
          <w:sz w:val="24"/>
          <w:szCs w:val="24"/>
        </w:rPr>
      </w:pPr>
      <w:r w:rsidRPr="0058734B">
        <w:rPr>
          <w:rFonts w:ascii="Arial" w:hAnsi="Arial" w:cs="Arial"/>
          <w:sz w:val="24"/>
          <w:szCs w:val="24"/>
        </w:rPr>
        <w:t xml:space="preserve">Miriam </w:t>
      </w:r>
      <w:proofErr w:type="spellStart"/>
      <w:r w:rsidRPr="0058734B">
        <w:rPr>
          <w:rFonts w:ascii="Arial" w:hAnsi="Arial" w:cs="Arial"/>
          <w:sz w:val="24"/>
          <w:szCs w:val="24"/>
        </w:rPr>
        <w:t>Hanika</w:t>
      </w:r>
      <w:proofErr w:type="spellEnd"/>
      <w:r w:rsidRPr="0058734B">
        <w:rPr>
          <w:rFonts w:ascii="Arial" w:hAnsi="Arial" w:cs="Arial"/>
          <w:sz w:val="24"/>
          <w:szCs w:val="24"/>
        </w:rPr>
        <w:t xml:space="preserve"> ist in Lauterbach geboren und aufgewachsen. Mit ihrer Musik und ihren Texten möchte sie die Botschaft von Frieden und Liebe vermitteln, und erhielt in 2015 den Friedenspreis für einen ihrer Songs. Ihre Musik wird auf dem Label von Konstantin Wecker veröffentlicht. Sie engagiert sich mit ihrer Kunst aktiv für den Frieden und hat das Projekt „Never </w:t>
      </w:r>
      <w:proofErr w:type="spellStart"/>
      <w:r w:rsidRPr="0058734B">
        <w:rPr>
          <w:rFonts w:ascii="Arial" w:hAnsi="Arial" w:cs="Arial"/>
          <w:sz w:val="24"/>
          <w:szCs w:val="24"/>
        </w:rPr>
        <w:t>again</w:t>
      </w:r>
      <w:proofErr w:type="spellEnd"/>
      <w:r w:rsidRPr="0058734B">
        <w:rPr>
          <w:rFonts w:ascii="Arial" w:hAnsi="Arial" w:cs="Arial"/>
          <w:sz w:val="24"/>
          <w:szCs w:val="24"/>
        </w:rPr>
        <w:t xml:space="preserve">“ von Walter Kuhn in München musikalisch unterstützt. Sie selbst sagt in ihrem Blog: „Nie wieder Krieg“, das klingt wie etwas, was uns nicht betrifft, aber wir sind jeden Tag dafür verantwortlich, dass wir in Frieden leben und dafür sorgen, dass das, was passiert ist, nicht vergessen wird und uns vor erneuten, schweren Fehlern bewahrt“. </w:t>
      </w:r>
    </w:p>
    <w:p w:rsidR="0058734B" w:rsidRPr="0058734B" w:rsidRDefault="0058734B" w:rsidP="0058734B">
      <w:pPr>
        <w:ind w:left="-142"/>
        <w:rPr>
          <w:rFonts w:ascii="Arial" w:hAnsi="Arial" w:cs="Arial"/>
          <w:sz w:val="24"/>
          <w:szCs w:val="24"/>
        </w:rPr>
      </w:pPr>
      <w:r w:rsidRPr="0058734B">
        <w:rPr>
          <w:rFonts w:ascii="Arial" w:hAnsi="Arial" w:cs="Arial"/>
          <w:sz w:val="24"/>
          <w:szCs w:val="24"/>
        </w:rPr>
        <w:t xml:space="preserve">Ende 2020 wechselte sie ihren Künstlerinnen-Namen von Miriam Green zu Miriam </w:t>
      </w:r>
      <w:proofErr w:type="spellStart"/>
      <w:r w:rsidRPr="0058734B">
        <w:rPr>
          <w:rFonts w:ascii="Arial" w:hAnsi="Arial" w:cs="Arial"/>
          <w:sz w:val="24"/>
          <w:szCs w:val="24"/>
        </w:rPr>
        <w:t>Hanika</w:t>
      </w:r>
      <w:proofErr w:type="spellEnd"/>
      <w:r w:rsidRPr="0058734B">
        <w:rPr>
          <w:rFonts w:ascii="Arial" w:hAnsi="Arial" w:cs="Arial"/>
          <w:sz w:val="24"/>
          <w:szCs w:val="24"/>
        </w:rPr>
        <w:t xml:space="preserve"> (dem Namen ihrer Großmutter), um die Namen ihrer Vorfahrinnen vor dem Verschwinden zu bewahren. Außerdem veröffentlichte sie Anfang 2021 ihr neues Album „Louise“ nach dem Namen ihrer Urgroßtante, die für sie ein Vorbild ist. “Es gibt sie nicht, die Komponistin, die Liedermacherin, die Oboistin des 20. Jahrhunderts, aber es gab und gibt eine ganze Menge starke Frauen da draußen, die man sich zum Vorbild machen kann.“ Mit diesen sehr persönlichen Schritten zeigt sie ihr Engagement gegen die Diskriminierung von Frauen, auch als Künstlerinnen. </w:t>
      </w:r>
    </w:p>
    <w:p w:rsidR="0058734B" w:rsidRPr="0058734B" w:rsidRDefault="0058734B" w:rsidP="00134F6F">
      <w:pPr>
        <w:ind w:left="-142"/>
        <w:rPr>
          <w:rFonts w:ascii="Arial" w:hAnsi="Arial" w:cs="Arial"/>
          <w:sz w:val="24"/>
          <w:szCs w:val="24"/>
        </w:rPr>
      </w:pPr>
      <w:r w:rsidRPr="0058734B">
        <w:rPr>
          <w:rFonts w:ascii="Arial" w:hAnsi="Arial" w:cs="Arial"/>
          <w:sz w:val="24"/>
          <w:szCs w:val="24"/>
        </w:rPr>
        <w:t xml:space="preserve">Miriam </w:t>
      </w:r>
      <w:proofErr w:type="spellStart"/>
      <w:r w:rsidRPr="0058734B">
        <w:rPr>
          <w:rFonts w:ascii="Arial" w:hAnsi="Arial" w:cs="Arial"/>
          <w:sz w:val="24"/>
          <w:szCs w:val="24"/>
        </w:rPr>
        <w:t>Hanika</w:t>
      </w:r>
      <w:proofErr w:type="spellEnd"/>
      <w:r w:rsidRPr="0058734B">
        <w:rPr>
          <w:rFonts w:ascii="Arial" w:hAnsi="Arial" w:cs="Arial"/>
          <w:sz w:val="24"/>
          <w:szCs w:val="24"/>
        </w:rPr>
        <w:t xml:space="preserve"> unterstreicht auf musische Weise die Ziele des SI-Projektes, und dies sogar ganz konkret: Für „Nie wieder Krieg!“ komponierte sie eigens einen Song, der an diesem Abend seine Uraufführung haben wird. </w:t>
      </w:r>
      <w:r>
        <w:rPr>
          <w:rFonts w:ascii="Arial" w:hAnsi="Arial" w:cs="Arial"/>
          <w:sz w:val="24"/>
          <w:szCs w:val="24"/>
        </w:rPr>
        <w:t xml:space="preserve">Sie tritt </w:t>
      </w:r>
      <w:r w:rsidR="00134F6F">
        <w:rPr>
          <w:rFonts w:ascii="Arial" w:hAnsi="Arial" w:cs="Arial"/>
          <w:sz w:val="24"/>
          <w:szCs w:val="24"/>
        </w:rPr>
        <w:t>gemeinsam</w:t>
      </w:r>
      <w:r>
        <w:rPr>
          <w:rFonts w:ascii="Arial" w:hAnsi="Arial" w:cs="Arial"/>
          <w:sz w:val="24"/>
          <w:szCs w:val="24"/>
        </w:rPr>
        <w:t xml:space="preserve"> mit den Künstlerinnen Shoko </w:t>
      </w:r>
      <w:r w:rsidR="00A909A5">
        <w:rPr>
          <w:rFonts w:ascii="Arial" w:hAnsi="Arial" w:cs="Arial"/>
          <w:sz w:val="24"/>
          <w:szCs w:val="24"/>
        </w:rPr>
        <w:t>Fiebig</w:t>
      </w:r>
      <w:r>
        <w:rPr>
          <w:rFonts w:ascii="Arial" w:hAnsi="Arial" w:cs="Arial"/>
          <w:sz w:val="24"/>
          <w:szCs w:val="24"/>
        </w:rPr>
        <w:t xml:space="preserve"> (Cello), Katharina </w:t>
      </w:r>
      <w:proofErr w:type="spellStart"/>
      <w:r>
        <w:rPr>
          <w:rFonts w:ascii="Arial" w:hAnsi="Arial" w:cs="Arial"/>
          <w:sz w:val="24"/>
          <w:szCs w:val="24"/>
        </w:rPr>
        <w:t>Khodos</w:t>
      </w:r>
      <w:proofErr w:type="spellEnd"/>
      <w:r>
        <w:rPr>
          <w:rFonts w:ascii="Arial" w:hAnsi="Arial" w:cs="Arial"/>
          <w:sz w:val="24"/>
          <w:szCs w:val="24"/>
        </w:rPr>
        <w:t xml:space="preserve"> (Klavier) und Anna Martens (Tanz) auf. </w:t>
      </w:r>
    </w:p>
    <w:p w:rsidR="0058734B" w:rsidRPr="0058734B" w:rsidRDefault="0058734B" w:rsidP="00134F6F">
      <w:pPr>
        <w:ind w:left="-142"/>
        <w:rPr>
          <w:rFonts w:ascii="Arial" w:hAnsi="Arial" w:cs="Arial"/>
          <w:sz w:val="24"/>
          <w:szCs w:val="24"/>
        </w:rPr>
      </w:pPr>
      <w:r w:rsidRPr="0058734B">
        <w:rPr>
          <w:rFonts w:ascii="Arial" w:hAnsi="Arial" w:cs="Arial"/>
          <w:sz w:val="24"/>
          <w:szCs w:val="24"/>
        </w:rPr>
        <w:t xml:space="preserve">Wegen der derzeitigen Corona-Auflagen ist die Anzahl </w:t>
      </w:r>
      <w:r w:rsidR="00134F6F">
        <w:rPr>
          <w:rFonts w:ascii="Arial" w:hAnsi="Arial" w:cs="Arial"/>
          <w:sz w:val="24"/>
          <w:szCs w:val="24"/>
        </w:rPr>
        <w:t>der verfügbaren Plätze in der Kirche</w:t>
      </w:r>
      <w:r w:rsidRPr="0058734B">
        <w:rPr>
          <w:rFonts w:ascii="Arial" w:hAnsi="Arial" w:cs="Arial"/>
          <w:sz w:val="24"/>
          <w:szCs w:val="24"/>
        </w:rPr>
        <w:t xml:space="preserve"> begrenzt. Es wird daher empfohlen, sich unter</w:t>
      </w:r>
      <w:r w:rsidR="00134F6F" w:rsidRPr="00134F6F">
        <w:t xml:space="preserve"> </w:t>
      </w:r>
      <w:hyperlink r:id="rId6" w:tgtFrame="_blank" w:history="1">
        <w:r w:rsidR="00134F6F">
          <w:rPr>
            <w:rStyle w:val="Hyperlink"/>
            <w:rFonts w:ascii="Verdana" w:hAnsi="Verdana"/>
            <w:b/>
            <w:bCs/>
            <w:color w:val="165364"/>
            <w:sz w:val="20"/>
            <w:szCs w:val="20"/>
            <w:shd w:val="clear" w:color="auto" w:fill="FFFFFF"/>
          </w:rPr>
          <w:t>https://t1p.de/friedenskonzert</w:t>
        </w:r>
      </w:hyperlink>
      <w:r w:rsidR="00134F6F">
        <w:t xml:space="preserve"> </w:t>
      </w:r>
      <w:r w:rsidRPr="0058734B">
        <w:rPr>
          <w:rFonts w:ascii="Arial" w:hAnsi="Arial" w:cs="Arial"/>
          <w:sz w:val="24"/>
          <w:szCs w:val="24"/>
        </w:rPr>
        <w:t xml:space="preserve">für </w:t>
      </w:r>
      <w:r w:rsidR="00134F6F">
        <w:rPr>
          <w:rFonts w:ascii="Arial" w:hAnsi="Arial" w:cs="Arial"/>
          <w:sz w:val="24"/>
          <w:szCs w:val="24"/>
        </w:rPr>
        <w:t>das Konzert</w:t>
      </w:r>
      <w:r w:rsidRPr="0058734B">
        <w:rPr>
          <w:rFonts w:ascii="Arial" w:hAnsi="Arial" w:cs="Arial"/>
          <w:sz w:val="24"/>
          <w:szCs w:val="24"/>
        </w:rPr>
        <w:t xml:space="preserve"> anzumelden. Es gelten die am Veranstaltungstag aktuellen Corona-Regeln. </w:t>
      </w:r>
    </w:p>
    <w:p w:rsidR="0058734B" w:rsidRPr="0058734B" w:rsidRDefault="0058734B" w:rsidP="00134F6F">
      <w:pPr>
        <w:ind w:left="-142"/>
        <w:rPr>
          <w:rFonts w:ascii="Arial" w:hAnsi="Arial" w:cs="Arial"/>
          <w:sz w:val="24"/>
          <w:szCs w:val="24"/>
        </w:rPr>
      </w:pPr>
      <w:r w:rsidRPr="0058734B">
        <w:rPr>
          <w:rFonts w:ascii="Arial" w:hAnsi="Arial" w:cs="Arial"/>
          <w:sz w:val="24"/>
          <w:szCs w:val="24"/>
        </w:rPr>
        <w:t>Der Eintritt ist frei, Spenden sind sehr willkommen.</w:t>
      </w:r>
      <w:r w:rsidRPr="0058734B">
        <w:rPr>
          <w:rFonts w:ascii="Arial" w:hAnsi="Arial" w:cs="Arial"/>
          <w:sz w:val="24"/>
          <w:szCs w:val="24"/>
        </w:rPr>
        <w:br/>
        <w:t xml:space="preserve">Alle Informationen zum Projekt unter </w:t>
      </w:r>
      <w:hyperlink r:id="rId7" w:history="1">
        <w:r w:rsidRPr="0058734B">
          <w:rPr>
            <w:rStyle w:val="Hyperlink"/>
            <w:rFonts w:ascii="Arial" w:hAnsi="Arial" w:cs="Arial"/>
            <w:sz w:val="24"/>
            <w:szCs w:val="24"/>
          </w:rPr>
          <w:t>www.niewiederkrieg.net</w:t>
        </w:r>
      </w:hyperlink>
      <w:r>
        <w:rPr>
          <w:rFonts w:ascii="Arial" w:hAnsi="Arial" w:cs="Arial"/>
          <w:sz w:val="24"/>
          <w:szCs w:val="24"/>
        </w:rPr>
        <w:t xml:space="preserve"> </w:t>
      </w:r>
      <w:r>
        <w:rPr>
          <w:rFonts w:ascii="Arial" w:hAnsi="Arial" w:cs="Arial"/>
          <w:sz w:val="24"/>
          <w:szCs w:val="24"/>
        </w:rPr>
        <w:br/>
      </w:r>
      <w:r w:rsidRPr="0058734B">
        <w:rPr>
          <w:rFonts w:ascii="Arial" w:hAnsi="Arial" w:cs="Arial"/>
          <w:sz w:val="24"/>
          <w:szCs w:val="24"/>
        </w:rPr>
        <w:lastRenderedPageBreak/>
        <w:t xml:space="preserve">Auch auf der Website können die kostenlosen Tickets </w:t>
      </w:r>
      <w:r w:rsidR="00134F6F">
        <w:rPr>
          <w:rFonts w:ascii="Arial" w:hAnsi="Arial" w:cs="Arial"/>
          <w:sz w:val="24"/>
          <w:szCs w:val="24"/>
        </w:rPr>
        <w:t>für das Friedenskonzert</w:t>
      </w:r>
      <w:r w:rsidRPr="0058734B">
        <w:rPr>
          <w:rFonts w:ascii="Arial" w:hAnsi="Arial" w:cs="Arial"/>
          <w:sz w:val="24"/>
          <w:szCs w:val="24"/>
        </w:rPr>
        <w:t xml:space="preserve"> gebucht werden.</w:t>
      </w:r>
    </w:p>
    <w:p w:rsidR="0058734B" w:rsidRPr="0058734B" w:rsidRDefault="0058734B" w:rsidP="0058734B">
      <w:pPr>
        <w:ind w:left="-142"/>
        <w:rPr>
          <w:sz w:val="24"/>
          <w:szCs w:val="24"/>
        </w:rPr>
      </w:pPr>
      <w:r w:rsidRPr="0058734B">
        <w:rPr>
          <w:rFonts w:ascii="Arial" w:hAnsi="Arial" w:cs="Arial"/>
          <w:sz w:val="24"/>
          <w:szCs w:val="24"/>
        </w:rPr>
        <w:t>„Nie wieder Krieg“ wird gefördert vom Bundesprogramm „Demokratie leben!“</w:t>
      </w:r>
    </w:p>
    <w:p w:rsidR="0058734B" w:rsidRPr="0058734B" w:rsidRDefault="0076312B" w:rsidP="00750F67">
      <w:pPr>
        <w:ind w:left="-142"/>
        <w:rPr>
          <w:rFonts w:ascii="Arial" w:hAnsi="Arial" w:cs="Arial"/>
          <w:sz w:val="24"/>
          <w:szCs w:val="24"/>
        </w:rPr>
      </w:pPr>
      <w:r>
        <w:rPr>
          <w:rFonts w:ascii="Arial" w:hAnsi="Arial" w:cs="Arial"/>
          <w:sz w:val="24"/>
          <w:szCs w:val="24"/>
        </w:rPr>
        <w:t>Foto: Ruben König</w:t>
      </w:r>
    </w:p>
    <w:sectPr w:rsidR="0058734B" w:rsidRPr="0058734B" w:rsidSect="00750F67">
      <w:headerReference w:type="default" r:id="rId8"/>
      <w:footerReference w:type="default" r:id="rId9"/>
      <w:pgSz w:w="11906" w:h="16838"/>
      <w:pgMar w:top="1417" w:right="849" w:bottom="1134"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2C32" w:rsidRDefault="00A32C32" w:rsidP="004B1B16">
      <w:pPr>
        <w:spacing w:after="0" w:line="240" w:lineRule="auto"/>
      </w:pPr>
      <w:r>
        <w:separator/>
      </w:r>
    </w:p>
  </w:endnote>
  <w:endnote w:type="continuationSeparator" w:id="0">
    <w:p w:rsidR="00A32C32" w:rsidRDefault="00A32C32" w:rsidP="004B1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9B2" w:rsidRPr="005F4267" w:rsidRDefault="00AA38C5" w:rsidP="00DD433D">
    <w:pPr>
      <w:pStyle w:val="Fuzeile"/>
      <w:jc w:val="center"/>
      <w:rPr>
        <w:rFonts w:ascii="Arial" w:hAnsi="Arial"/>
        <w:color w:val="0F243E"/>
      </w:rPr>
    </w:pPr>
    <w:r w:rsidRPr="00AA38C5">
      <w:rPr>
        <w:noProof/>
        <w:color w:val="002060"/>
        <w:lang w:eastAsia="de-DE"/>
      </w:rPr>
      <w:pict>
        <v:shapetype id="_x0000_t32" coordsize="21600,21600" o:spt="32" o:oned="t" path="m,l21600,21600e" filled="f">
          <v:path arrowok="t" fillok="f" o:connecttype="none"/>
          <o:lock v:ext="edit" shapetype="t"/>
        </v:shapetype>
        <v:shape id="_x0000_s3092" type="#_x0000_t32" style="position:absolute;left:0;text-align:left;margin-left:-40.85pt;margin-top:-9.4pt;width:539.25pt;height:0;flip:x;z-index:251664384" o:connectortype="straight"/>
      </w:pict>
    </w:r>
    <w:r w:rsidR="00E119B2">
      <w:rPr>
        <w:rFonts w:ascii="Arial" w:hAnsi="Arial"/>
        <w:color w:val="0F243E"/>
      </w:rPr>
      <w:t>S</w:t>
    </w:r>
    <w:r w:rsidR="00E119B2" w:rsidRPr="008E7D28">
      <w:rPr>
        <w:rFonts w:ascii="Arial" w:hAnsi="Arial"/>
        <w:color w:val="0F243E"/>
      </w:rPr>
      <w:t>I Club Lauterbach-</w:t>
    </w:r>
    <w:proofErr w:type="spellStart"/>
    <w:r w:rsidR="00E119B2" w:rsidRPr="008E7D28">
      <w:rPr>
        <w:rFonts w:ascii="Arial" w:hAnsi="Arial"/>
        <w:color w:val="0F243E"/>
      </w:rPr>
      <w:t>Vogelsberg</w:t>
    </w:r>
    <w:proofErr w:type="spellEnd"/>
    <w:r w:rsidR="00E119B2" w:rsidRPr="008E7D28">
      <w:rPr>
        <w:rFonts w:ascii="Arial" w:hAnsi="Arial"/>
        <w:color w:val="0F243E"/>
      </w:rPr>
      <w:t xml:space="preserve"> </w:t>
    </w:r>
    <w:r w:rsidRPr="00AA38C5">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3098"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t xml:space="preserve"> </w:t>
    </w:r>
    <w:r w:rsidR="00DD433D">
      <w:rPr>
        <w:rFonts w:ascii="Arial" w:hAnsi="Arial"/>
        <w:color w:val="0F243E"/>
      </w:rPr>
      <w:t>Presse</w:t>
    </w:r>
    <w:r w:rsidR="00E119B2" w:rsidRPr="008E7D28">
      <w:rPr>
        <w:rFonts w:ascii="Arial" w:hAnsi="Arial"/>
        <w:color w:val="0F243E"/>
      </w:rPr>
      <w:t>arbeit</w:t>
    </w:r>
    <w:r w:rsidR="00E119B2">
      <w:rPr>
        <w:rFonts w:ascii="Arial" w:hAnsi="Arial"/>
        <w:color w:val="0F243E"/>
      </w:rPr>
      <w:t xml:space="preserve"> </w:t>
    </w:r>
    <w:r w:rsidRPr="00AA38C5">
      <w:pict>
        <v:shape id="_x0000_s3097"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t xml:space="preserve"> </w:t>
    </w:r>
    <w:r w:rsidR="00E119B2" w:rsidRPr="008E7D28">
      <w:rPr>
        <w:rFonts w:ascii="Arial" w:hAnsi="Arial"/>
        <w:color w:val="0F243E"/>
      </w:rPr>
      <w:t xml:space="preserve">Annette </w:t>
    </w:r>
    <w:proofErr w:type="spellStart"/>
    <w:r w:rsidR="00E119B2">
      <w:rPr>
        <w:rFonts w:ascii="Arial" w:hAnsi="Arial"/>
        <w:color w:val="0F243E"/>
      </w:rPr>
      <w:t>Deibel</w:t>
    </w:r>
    <w:proofErr w:type="spellEnd"/>
    <w:r w:rsidR="00E119B2">
      <w:rPr>
        <w:rFonts w:ascii="Arial" w:hAnsi="Arial"/>
        <w:color w:val="0F243E"/>
      </w:rPr>
      <w:t xml:space="preserve"> </w:t>
    </w:r>
    <w:r w:rsidRPr="00AA38C5">
      <w:pict>
        <v:shape id="_x0000_s3096"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rPr>
        <w:rFonts w:ascii="Arial" w:hAnsi="Arial"/>
        <w:color w:val="0F243E"/>
      </w:rPr>
      <w:t xml:space="preserve"> </w:t>
    </w:r>
    <w:r w:rsidR="00E119B2">
      <w:rPr>
        <w:rFonts w:ascii="Arial" w:hAnsi="Arial"/>
        <w:color w:val="0F243E"/>
      </w:rPr>
      <w:br/>
      <w:t xml:space="preserve">Mozartstr. 4 </w:t>
    </w:r>
    <w:r w:rsidRPr="00AA38C5">
      <w:pict>
        <v:shape id="_x0000_s3095"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rPr>
        <w:rFonts w:ascii="Arial" w:hAnsi="Arial"/>
        <w:color w:val="0F243E"/>
      </w:rPr>
      <w:t xml:space="preserve"> 36110 Schlitz </w:t>
    </w:r>
    <w:r w:rsidRPr="00AA38C5">
      <w:pict>
        <v:shape id="_x0000_s3094"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rPr>
        <w:rFonts w:ascii="Arial" w:hAnsi="Arial"/>
        <w:color w:val="0F243E"/>
      </w:rPr>
      <w:t xml:space="preserve"> </w:t>
    </w:r>
    <w:hyperlink r:id="rId1" w:history="1">
      <w:r w:rsidR="00E119B2" w:rsidRPr="009838B2">
        <w:rPr>
          <w:rStyle w:val="Hyperlink"/>
          <w:rFonts w:ascii="Arial" w:hAnsi="Arial"/>
        </w:rPr>
        <w:t>presse@si-club-lauterbach-vogelsberg.de</w:t>
      </w:r>
    </w:hyperlink>
    <w:r w:rsidR="00E119B2">
      <w:rPr>
        <w:rFonts w:ascii="Arial" w:hAnsi="Arial"/>
        <w:color w:val="0F243E"/>
      </w:rPr>
      <w:t xml:space="preserve"> </w:t>
    </w:r>
    <w:r w:rsidRPr="00AA38C5">
      <w:pict>
        <v:shape id="_x0000_s3093" type="#_x0000_t120" style="width:3.55pt;height:5.25pt;flip:x;mso-position-horizontal-relative:char;mso-position-vertical-relative:line" fillcolor="#002060">
          <v:fill color2="fill darken(118)" rotate="t" focusposition=".5,.5" focussize="" method="linear sigma" focus="100%" type="gradientRadial"/>
          <w10:wrap type="none"/>
          <w10:anchorlock/>
        </v:shape>
      </w:pict>
    </w:r>
    <w:r w:rsidR="00E119B2">
      <w:t xml:space="preserve"> </w:t>
    </w:r>
    <w:r w:rsidR="00E119B2" w:rsidRPr="008E7D28">
      <w:rPr>
        <w:rFonts w:ascii="Arial" w:hAnsi="Arial"/>
        <w:color w:val="0F243E"/>
      </w:rPr>
      <w:t>Tel. 0170/382 58 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2C32" w:rsidRDefault="00A32C32" w:rsidP="004B1B16">
      <w:pPr>
        <w:spacing w:after="0" w:line="240" w:lineRule="auto"/>
      </w:pPr>
      <w:r>
        <w:separator/>
      </w:r>
    </w:p>
  </w:footnote>
  <w:footnote w:type="continuationSeparator" w:id="0">
    <w:p w:rsidR="00A32C32" w:rsidRDefault="00A32C32" w:rsidP="004B1B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16" w:rsidRDefault="003D3AB3">
    <w:pPr>
      <w:pStyle w:val="Kopfzeile"/>
    </w:pPr>
    <w:r w:rsidRPr="003D3AB3">
      <w:rPr>
        <w:noProof/>
        <w:lang w:eastAsia="de-DE"/>
      </w:rPr>
      <w:drawing>
        <wp:anchor distT="0" distB="0" distL="114300" distR="114300" simplePos="0" relativeHeight="251662336" behindDoc="1" locked="0" layoutInCell="1" allowOverlap="1">
          <wp:simplePos x="0" y="0"/>
          <wp:positionH relativeFrom="column">
            <wp:posOffset>-814070</wp:posOffset>
          </wp:positionH>
          <wp:positionV relativeFrom="paragraph">
            <wp:posOffset>-306705</wp:posOffset>
          </wp:positionV>
          <wp:extent cx="7372350" cy="1381125"/>
          <wp:effectExtent l="19050" t="0" r="0" b="0"/>
          <wp:wrapTight wrapText="bothSides">
            <wp:wrapPolygon edited="0">
              <wp:start x="-56" y="0"/>
              <wp:lineTo x="-56" y="21451"/>
              <wp:lineTo x="21600" y="21451"/>
              <wp:lineTo x="21600" y="0"/>
              <wp:lineTo x="-56" y="0"/>
            </wp:wrapPolygon>
          </wp:wrapTight>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D-Logo_tiff(1).ti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72350" cy="1381125"/>
                  </a:xfrm>
                  <a:prstGeom prst="rect">
                    <a:avLst/>
                  </a:prstGeom>
                </pic:spPr>
              </pic:pic>
            </a:graphicData>
          </a:graphic>
        </wp:anchor>
      </w:drawing>
    </w:r>
  </w:p>
  <w:p w:rsidR="004B1B16" w:rsidRDefault="004B1B16">
    <w:pPr>
      <w:pStyle w:val="Kopfzeile"/>
    </w:pPr>
  </w:p>
  <w:p w:rsidR="003D3AB3" w:rsidRDefault="004B1B16" w:rsidP="004B1B16">
    <w:pPr>
      <w:pStyle w:val="Default"/>
      <w:rPr>
        <w:rFonts w:ascii="Arial" w:hAnsi="Arial" w:cs="Arial"/>
        <w:color w:val="auto"/>
      </w:rPr>
    </w:pPr>
    <w:r>
      <w:tab/>
    </w:r>
    <w:r>
      <w:tab/>
    </w:r>
    <w:r>
      <w:tab/>
    </w:r>
    <w:r>
      <w:tab/>
    </w:r>
    <w:r>
      <w:tab/>
    </w:r>
    <w:r>
      <w:tab/>
      <w:t xml:space="preserve">                           </w:t>
    </w:r>
    <w:r w:rsidRPr="004B1B16">
      <w:rPr>
        <w:rFonts w:ascii="Arial" w:hAnsi="Arial" w:cs="Arial"/>
        <w:color w:val="auto"/>
      </w:rPr>
      <w:t xml:space="preserve"> </w:t>
    </w:r>
  </w:p>
  <w:p w:rsidR="003D3AB3" w:rsidRPr="003D3AB3" w:rsidRDefault="003D3AB3" w:rsidP="004B1B16">
    <w:pPr>
      <w:pStyle w:val="Default"/>
      <w:rPr>
        <w:rFonts w:ascii="Arial" w:hAnsi="Arial" w:cs="Arial"/>
        <w:color w:val="auto"/>
        <w:sz w:val="16"/>
        <w:szCs w:val="16"/>
      </w:rPr>
    </w:pPr>
  </w:p>
  <w:p w:rsidR="003D3AB3" w:rsidRPr="003D3AB3" w:rsidRDefault="00AA38C5" w:rsidP="004B1B16">
    <w:pPr>
      <w:pStyle w:val="Default"/>
      <w:rPr>
        <w:rFonts w:ascii="Arial" w:hAnsi="Arial" w:cs="Arial"/>
        <w:color w:val="auto"/>
        <w:sz w:val="16"/>
        <w:szCs w:val="16"/>
      </w:rPr>
    </w:pPr>
    <w:r>
      <w:rPr>
        <w:rFonts w:ascii="Arial" w:hAnsi="Arial" w:cs="Arial"/>
        <w:noProof/>
        <w:color w:val="auto"/>
        <w:sz w:val="16"/>
        <w:szCs w:val="16"/>
        <w:lang w:eastAsia="de-DE"/>
      </w:rPr>
      <w:pict>
        <v:shapetype id="_x0000_t202" coordsize="21600,21600" o:spt="202" path="m,l,21600r21600,l21600,xe">
          <v:stroke joinstyle="miter"/>
          <v:path gradientshapeok="t" o:connecttype="rect"/>
        </v:shapetype>
        <v:shape id="_x0000_s3079" type="#_x0000_t202" style="position:absolute;margin-left:-13.85pt;margin-top:4.75pt;width:231pt;height:22.5pt;z-index:251661312" filled="f" stroked="f">
          <v:textbox>
            <w:txbxContent>
              <w:p w:rsidR="00750F67" w:rsidRPr="003455ED" w:rsidRDefault="00750F67" w:rsidP="00750F67">
                <w:pPr>
                  <w:pStyle w:val="Default"/>
                  <w:rPr>
                    <w:rFonts w:ascii="Arial" w:hAnsi="Arial" w:cs="Arial"/>
                    <w:b/>
                    <w:color w:val="002060"/>
                    <w:sz w:val="28"/>
                    <w:szCs w:val="28"/>
                  </w:rPr>
                </w:pPr>
                <w:r w:rsidRPr="003455ED">
                  <w:rPr>
                    <w:rFonts w:ascii="Arial" w:hAnsi="Arial" w:cs="Arial"/>
                    <w:b/>
                    <w:color w:val="002060"/>
                    <w:sz w:val="28"/>
                    <w:szCs w:val="28"/>
                  </w:rPr>
                  <w:t>Club Lauterbach-</w:t>
                </w:r>
                <w:proofErr w:type="spellStart"/>
                <w:r w:rsidRPr="003455ED">
                  <w:rPr>
                    <w:rFonts w:ascii="Arial" w:hAnsi="Arial" w:cs="Arial"/>
                    <w:b/>
                    <w:color w:val="002060"/>
                    <w:sz w:val="28"/>
                    <w:szCs w:val="28"/>
                  </w:rPr>
                  <w:t>Vogelsberg</w:t>
                </w:r>
                <w:proofErr w:type="spellEnd"/>
              </w:p>
              <w:p w:rsidR="00750F67" w:rsidRDefault="00750F67"/>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82"/>
    <o:shapelayout v:ext="edit">
      <o:idmap v:ext="edit" data="3"/>
      <o:rules v:ext="edit">
        <o:r id="V:Rule2" type="connector" idref="#_x0000_s3092"/>
      </o:rules>
    </o:shapelayout>
  </w:hdrShapeDefaults>
  <w:footnotePr>
    <w:footnote w:id="-1"/>
    <w:footnote w:id="0"/>
  </w:footnotePr>
  <w:endnotePr>
    <w:endnote w:id="-1"/>
    <w:endnote w:id="0"/>
  </w:endnotePr>
  <w:compat/>
  <w:rsids>
    <w:rsidRoot w:val="00CB2D92"/>
    <w:rsid w:val="000A4642"/>
    <w:rsid w:val="000E51CD"/>
    <w:rsid w:val="00134F6F"/>
    <w:rsid w:val="001B5374"/>
    <w:rsid w:val="003455ED"/>
    <w:rsid w:val="003B7CF8"/>
    <w:rsid w:val="003D3AB3"/>
    <w:rsid w:val="004B1B16"/>
    <w:rsid w:val="004E50C7"/>
    <w:rsid w:val="0058734B"/>
    <w:rsid w:val="006677C5"/>
    <w:rsid w:val="006C45C5"/>
    <w:rsid w:val="00735F97"/>
    <w:rsid w:val="00750F67"/>
    <w:rsid w:val="0076312B"/>
    <w:rsid w:val="00770E64"/>
    <w:rsid w:val="007E6849"/>
    <w:rsid w:val="008915C0"/>
    <w:rsid w:val="008E7D28"/>
    <w:rsid w:val="009522C0"/>
    <w:rsid w:val="009F3DC6"/>
    <w:rsid w:val="00A32C32"/>
    <w:rsid w:val="00A909A5"/>
    <w:rsid w:val="00AA38C5"/>
    <w:rsid w:val="00BE0BBF"/>
    <w:rsid w:val="00C2710C"/>
    <w:rsid w:val="00CB2D92"/>
    <w:rsid w:val="00D359BE"/>
    <w:rsid w:val="00DD433D"/>
    <w:rsid w:val="00E119B2"/>
    <w:rsid w:val="00E154E1"/>
    <w:rsid w:val="00FE7C9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5F9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4B1B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B1B16"/>
  </w:style>
  <w:style w:type="paragraph" w:styleId="Fuzeile">
    <w:name w:val="footer"/>
    <w:basedOn w:val="Standard"/>
    <w:link w:val="FuzeileZchn"/>
    <w:uiPriority w:val="99"/>
    <w:unhideWhenUsed/>
    <w:rsid w:val="004B1B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1B16"/>
  </w:style>
  <w:style w:type="paragraph" w:styleId="Sprechblasentext">
    <w:name w:val="Balloon Text"/>
    <w:basedOn w:val="Standard"/>
    <w:link w:val="SprechblasentextZchn"/>
    <w:uiPriority w:val="99"/>
    <w:semiHidden/>
    <w:unhideWhenUsed/>
    <w:rsid w:val="004B1B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1B16"/>
    <w:rPr>
      <w:rFonts w:ascii="Tahoma" w:hAnsi="Tahoma" w:cs="Tahoma"/>
      <w:sz w:val="16"/>
      <w:szCs w:val="16"/>
    </w:rPr>
  </w:style>
  <w:style w:type="paragraph" w:customStyle="1" w:styleId="Default">
    <w:name w:val="Default"/>
    <w:rsid w:val="004B1B1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Absatz-Standardschriftart"/>
    <w:uiPriority w:val="99"/>
    <w:unhideWhenUsed/>
    <w:rsid w:val="008E7D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iewiederkrieg.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1p.de/friedenskonzer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si-club-lauterbach-vogelsbe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Dropbox\Annette\SI\SI_offentl_arb_presse_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SI_offentl_arb_presse_vorlage.dotx</Template>
  <TotalTime>0</TotalTime>
  <Pages>2</Pages>
  <Words>373</Words>
  <Characters>2351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cp:lastModifiedBy>
  <cp:revision>4</cp:revision>
  <cp:lastPrinted>2017-11-10T10:19:00Z</cp:lastPrinted>
  <dcterms:created xsi:type="dcterms:W3CDTF">2021-09-11T04:44:00Z</dcterms:created>
  <dcterms:modified xsi:type="dcterms:W3CDTF">2021-09-11T07:26:00Z</dcterms:modified>
</cp:coreProperties>
</file>