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735F97" w:rsidRPr="00750F67" w:rsidRDefault="004B1B16" w:rsidP="00750F67">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D4759F">
        <w:rPr>
          <w:rFonts w:ascii="Arial" w:hAnsi="Arial" w:cs="Arial"/>
          <w:color w:val="0F243E" w:themeColor="text2" w:themeShade="80"/>
          <w:sz w:val="52"/>
          <w:szCs w:val="52"/>
        </w:rPr>
        <w:t xml:space="preserve">        </w:t>
      </w:r>
      <w:r w:rsidR="00750F67">
        <w:rPr>
          <w:rFonts w:ascii="Arial" w:hAnsi="Arial" w:cs="Arial"/>
          <w:color w:val="0F243E" w:themeColor="text2" w:themeShade="80"/>
          <w:sz w:val="52"/>
          <w:szCs w:val="52"/>
        </w:rPr>
        <w:t xml:space="preserve">                </w:t>
      </w:r>
      <w:r w:rsidR="0082751C">
        <w:rPr>
          <w:rFonts w:ascii="Arial" w:hAnsi="Arial" w:cs="Arial"/>
          <w:color w:val="0F243E" w:themeColor="text2" w:themeShade="80"/>
          <w:sz w:val="36"/>
          <w:szCs w:val="36"/>
        </w:rPr>
        <w:t>16</w:t>
      </w:r>
      <w:r w:rsidR="00D4759F">
        <w:rPr>
          <w:rFonts w:ascii="Arial" w:hAnsi="Arial" w:cs="Arial"/>
          <w:color w:val="0F243E" w:themeColor="text2" w:themeShade="80"/>
          <w:sz w:val="36"/>
          <w:szCs w:val="36"/>
        </w:rPr>
        <w:t>.10.2018</w:t>
      </w:r>
    </w:p>
    <w:p w:rsidR="00D4759F" w:rsidRDefault="00D4759F" w:rsidP="00D4759F">
      <w:pPr>
        <w:ind w:left="-142"/>
        <w:rPr>
          <w:rFonts w:ascii="Arial" w:hAnsi="Arial" w:cs="Arial"/>
          <w:b/>
          <w:bCs/>
          <w:sz w:val="28"/>
          <w:szCs w:val="28"/>
        </w:rPr>
      </w:pPr>
      <w:r>
        <w:rPr>
          <w:rFonts w:ascii="Arial" w:hAnsi="Arial" w:cs="Arial"/>
          <w:b/>
          <w:bCs/>
          <w:sz w:val="28"/>
          <w:szCs w:val="28"/>
        </w:rPr>
        <w:t>Soroptimist International verkauft Benefiz-Adventskalender 2018</w:t>
      </w:r>
      <w:r w:rsidRPr="00D4759F">
        <w:rPr>
          <w:rFonts w:ascii="Arial" w:hAnsi="Arial" w:cs="Arial"/>
          <w:b/>
          <w:bCs/>
          <w:sz w:val="28"/>
          <w:szCs w:val="28"/>
        </w:rPr>
        <w:t xml:space="preserve"> </w:t>
      </w:r>
    </w:p>
    <w:p w:rsidR="006E3187" w:rsidRDefault="00D4759F" w:rsidP="00E21BBF">
      <w:pPr>
        <w:autoSpaceDE w:val="0"/>
        <w:autoSpaceDN w:val="0"/>
        <w:adjustRightInd w:val="0"/>
        <w:spacing w:after="0" w:line="240" w:lineRule="auto"/>
        <w:rPr>
          <w:rFonts w:ascii="Arial" w:hAnsi="Arial" w:cs="Arial"/>
          <w:sz w:val="28"/>
          <w:szCs w:val="28"/>
        </w:rPr>
      </w:pPr>
      <w:r w:rsidRPr="00D4759F">
        <w:rPr>
          <w:rFonts w:ascii="Arial" w:hAnsi="Arial" w:cs="Arial"/>
          <w:sz w:val="28"/>
          <w:szCs w:val="28"/>
        </w:rPr>
        <w:t>Auch in diesem Jahr wird der Adventskalender des Service-Clubs Soroptimist International (SI) Lauterbach-</w:t>
      </w:r>
      <w:proofErr w:type="spellStart"/>
      <w:r w:rsidRPr="00D4759F">
        <w:rPr>
          <w:rFonts w:ascii="Arial" w:hAnsi="Arial" w:cs="Arial"/>
          <w:sz w:val="28"/>
          <w:szCs w:val="28"/>
        </w:rPr>
        <w:t>Vogelsberg</w:t>
      </w:r>
      <w:proofErr w:type="spellEnd"/>
      <w:r w:rsidRPr="00D4759F">
        <w:rPr>
          <w:rFonts w:ascii="Arial" w:hAnsi="Arial" w:cs="Arial"/>
          <w:sz w:val="28"/>
          <w:szCs w:val="28"/>
        </w:rPr>
        <w:t xml:space="preserve"> am Stand des SI Clubs während des Herbstmarktes angeboten. Sowohl am Berliner Platz als auch beim Kunsthandwerkermarkt werden die beliebten Adventskalender zum Preis von sechs Euro verkauft, deren Erlös in diesem Jahr </w:t>
      </w:r>
      <w:r w:rsidR="00E21BBF">
        <w:rPr>
          <w:rFonts w:ascii="Arial" w:hAnsi="Arial" w:cs="Arial"/>
          <w:sz w:val="28"/>
          <w:szCs w:val="28"/>
        </w:rPr>
        <w:t>an die folgenden Projekte geht</w:t>
      </w:r>
      <w:r w:rsidR="00E976BD">
        <w:rPr>
          <w:rFonts w:ascii="Arial" w:hAnsi="Arial" w:cs="Arial"/>
          <w:sz w:val="28"/>
          <w:szCs w:val="28"/>
        </w:rPr>
        <w:t xml:space="preserve">: </w:t>
      </w:r>
      <w:r w:rsidR="00E21BBF">
        <w:rPr>
          <w:rFonts w:ascii="Arial" w:hAnsi="Arial" w:cs="Arial"/>
          <w:sz w:val="28"/>
          <w:szCs w:val="28"/>
        </w:rPr>
        <w:t xml:space="preserve">An </w:t>
      </w:r>
      <w:r w:rsidR="00E21BBF" w:rsidRPr="00E21BBF">
        <w:rPr>
          <w:rFonts w:ascii="Arial" w:hAnsi="Arial" w:cs="Arial"/>
          <w:sz w:val="28"/>
          <w:szCs w:val="28"/>
        </w:rPr>
        <w:t>die Stadtbücherei Lauterbach zur Förderung der Lese</w:t>
      </w:r>
      <w:r w:rsidR="00E21BBF">
        <w:rPr>
          <w:rFonts w:ascii="Arial" w:hAnsi="Arial" w:cs="Arial"/>
          <w:sz w:val="28"/>
          <w:szCs w:val="28"/>
        </w:rPr>
        <w:t xml:space="preserve">kompetenz von ca. 1.000 Kindern, an </w:t>
      </w:r>
      <w:r w:rsidR="00E21BBF" w:rsidRPr="00E21BBF">
        <w:rPr>
          <w:rFonts w:ascii="Arial" w:hAnsi="Arial" w:cs="Arial"/>
          <w:sz w:val="28"/>
          <w:szCs w:val="28"/>
        </w:rPr>
        <w:t>die Welthungerhilfe mit ihrem Projekt „Eva“, wodurch Frauen in Uganda Menstruationstassen erhalten,</w:t>
      </w:r>
      <w:r w:rsidR="00E21BBF">
        <w:rPr>
          <w:rFonts w:ascii="Arial" w:hAnsi="Arial" w:cs="Arial"/>
          <w:sz w:val="28"/>
          <w:szCs w:val="28"/>
        </w:rPr>
        <w:t xml:space="preserve"> </w:t>
      </w:r>
      <w:r w:rsidR="00E21BBF" w:rsidRPr="00E21BBF">
        <w:rPr>
          <w:rFonts w:ascii="Arial" w:hAnsi="Arial" w:cs="Arial"/>
          <w:sz w:val="28"/>
          <w:szCs w:val="28"/>
        </w:rPr>
        <w:t>die ihnen auch während der Menstruation die Teilnahme am</w:t>
      </w:r>
      <w:r w:rsidR="00E21BBF">
        <w:rPr>
          <w:rFonts w:ascii="Arial" w:hAnsi="Arial" w:cs="Arial"/>
          <w:sz w:val="28"/>
          <w:szCs w:val="28"/>
        </w:rPr>
        <w:t xml:space="preserve"> öffentlichen Leben ermöglichen sowie an </w:t>
      </w:r>
      <w:r w:rsidR="00E21BBF" w:rsidRPr="00E21BBF">
        <w:rPr>
          <w:rFonts w:ascii="Arial" w:hAnsi="Arial" w:cs="Arial"/>
          <w:sz w:val="28"/>
          <w:szCs w:val="28"/>
        </w:rPr>
        <w:t>verschiedene regionale und überregionale soziale Projekte</w:t>
      </w:r>
      <w:r w:rsidRPr="00D4759F">
        <w:rPr>
          <w:rFonts w:ascii="Arial" w:hAnsi="Arial" w:cs="Arial"/>
          <w:sz w:val="28"/>
          <w:szCs w:val="28"/>
        </w:rPr>
        <w:t xml:space="preserve">. Mit dem Erwerb eines Exemplars </w:t>
      </w:r>
      <w:r>
        <w:rPr>
          <w:rFonts w:ascii="Arial" w:hAnsi="Arial" w:cs="Arial"/>
          <w:sz w:val="28"/>
          <w:szCs w:val="28"/>
        </w:rPr>
        <w:t>der limitierten Auflage von 2.222</w:t>
      </w:r>
      <w:r w:rsidRPr="00D4759F">
        <w:rPr>
          <w:rFonts w:ascii="Arial" w:hAnsi="Arial" w:cs="Arial"/>
          <w:sz w:val="28"/>
          <w:szCs w:val="28"/>
        </w:rPr>
        <w:t xml:space="preserve"> Stück hält man auch einen möglichen Gewinn in Händen: </w:t>
      </w:r>
      <w:r w:rsidR="006E3187">
        <w:rPr>
          <w:rFonts w:ascii="Arial" w:hAnsi="Arial" w:cs="Arial"/>
          <w:sz w:val="28"/>
          <w:szCs w:val="28"/>
        </w:rPr>
        <w:t>255</w:t>
      </w:r>
      <w:r>
        <w:rPr>
          <w:rFonts w:ascii="Arial" w:hAnsi="Arial" w:cs="Arial"/>
          <w:sz w:val="28"/>
          <w:szCs w:val="28"/>
        </w:rPr>
        <w:t xml:space="preserve"> </w:t>
      </w:r>
      <w:r w:rsidRPr="00D4759F">
        <w:rPr>
          <w:rFonts w:ascii="Arial" w:hAnsi="Arial" w:cs="Arial"/>
          <w:sz w:val="28"/>
          <w:szCs w:val="28"/>
        </w:rPr>
        <w:t xml:space="preserve">Gewinne, die von Unternehmen und Institutionen der ganzen Region gespendet wurden mit einem Gesamtwert von </w:t>
      </w:r>
      <w:r w:rsidR="006E3187">
        <w:rPr>
          <w:rFonts w:ascii="Arial" w:hAnsi="Arial" w:cs="Arial"/>
          <w:sz w:val="28"/>
          <w:szCs w:val="28"/>
        </w:rPr>
        <w:t>rund 8.000</w:t>
      </w:r>
      <w:r>
        <w:rPr>
          <w:rFonts w:ascii="Arial" w:hAnsi="Arial" w:cs="Arial"/>
          <w:sz w:val="28"/>
          <w:szCs w:val="28"/>
        </w:rPr>
        <w:t xml:space="preserve"> </w:t>
      </w:r>
      <w:r w:rsidRPr="00D4759F">
        <w:rPr>
          <w:rFonts w:ascii="Arial" w:hAnsi="Arial" w:cs="Arial"/>
          <w:sz w:val="28"/>
          <w:szCs w:val="28"/>
        </w:rPr>
        <w:t>Euro verbergen sich hinter den Türchen. Die jeweiligen Gewinnnummern werden nach der Auslosung ab dem 1. Dezember täglich im „Lauterbacher Anzeiger“, dem „</w:t>
      </w:r>
      <w:proofErr w:type="spellStart"/>
      <w:r w:rsidRPr="00D4759F">
        <w:rPr>
          <w:rFonts w:ascii="Arial" w:hAnsi="Arial" w:cs="Arial"/>
          <w:sz w:val="28"/>
          <w:szCs w:val="28"/>
        </w:rPr>
        <w:t>Schlitzer</w:t>
      </w:r>
      <w:proofErr w:type="spellEnd"/>
      <w:r w:rsidRPr="00D4759F">
        <w:rPr>
          <w:rFonts w:ascii="Arial" w:hAnsi="Arial" w:cs="Arial"/>
          <w:sz w:val="28"/>
          <w:szCs w:val="28"/>
        </w:rPr>
        <w:t xml:space="preserve"> Boten“ und auf der Homepage des SI Clubs veröffentlicht (</w:t>
      </w:r>
      <w:hyperlink r:id="rId6" w:history="1">
        <w:r w:rsidRPr="00D4759F">
          <w:rPr>
            <w:rStyle w:val="Hyperlink"/>
            <w:rFonts w:ascii="Arial" w:hAnsi="Arial" w:cs="Arial"/>
            <w:sz w:val="28"/>
            <w:szCs w:val="28"/>
          </w:rPr>
          <w:t>www.si-club-lauterbach-vogelsberg.de</w:t>
        </w:r>
      </w:hyperlink>
      <w:r w:rsidRPr="00D4759F">
        <w:rPr>
          <w:rFonts w:ascii="Arial" w:hAnsi="Arial" w:cs="Arial"/>
          <w:sz w:val="28"/>
          <w:szCs w:val="28"/>
        </w:rPr>
        <w:t xml:space="preserve">). </w:t>
      </w:r>
      <w:r w:rsidR="006E3187">
        <w:rPr>
          <w:rFonts w:ascii="Arial" w:hAnsi="Arial" w:cs="Arial"/>
          <w:sz w:val="28"/>
          <w:szCs w:val="28"/>
        </w:rPr>
        <w:t xml:space="preserve">Gewinne können in der Metzgerei Hahn in Frischborn abgeholt werden. </w:t>
      </w:r>
      <w:r w:rsidRPr="00D4759F">
        <w:rPr>
          <w:rFonts w:ascii="Arial" w:hAnsi="Arial" w:cs="Arial"/>
          <w:sz w:val="28"/>
          <w:szCs w:val="28"/>
        </w:rPr>
        <w:t xml:space="preserve">In diesem Jahr ziert das Titelbild des Adventskalenders </w:t>
      </w:r>
      <w:r>
        <w:rPr>
          <w:rFonts w:ascii="Arial" w:hAnsi="Arial" w:cs="Arial"/>
          <w:sz w:val="28"/>
          <w:szCs w:val="28"/>
        </w:rPr>
        <w:t>das Bild des Lauterbacher Friedenslöwen, der als Friedensdenkmal auf Zeit vom 1. bis 30. September im Zentrum des SI-Projektes „Nie wieder Krieg!“ stand (</w:t>
      </w:r>
      <w:hyperlink r:id="rId7" w:history="1">
        <w:r w:rsidR="006E3187" w:rsidRPr="003F5FD5">
          <w:rPr>
            <w:rStyle w:val="Hyperlink"/>
            <w:rFonts w:ascii="Arial" w:hAnsi="Arial" w:cs="Arial"/>
            <w:sz w:val="28"/>
            <w:szCs w:val="28"/>
          </w:rPr>
          <w:t>www.niewiederkrieg.net</w:t>
        </w:r>
      </w:hyperlink>
      <w:r>
        <w:rPr>
          <w:rFonts w:ascii="Arial" w:hAnsi="Arial" w:cs="Arial"/>
          <w:sz w:val="28"/>
          <w:szCs w:val="28"/>
        </w:rPr>
        <w:t>)</w:t>
      </w:r>
      <w:r w:rsidR="006E3187">
        <w:rPr>
          <w:rFonts w:ascii="Arial" w:hAnsi="Arial" w:cs="Arial"/>
          <w:sz w:val="28"/>
          <w:szCs w:val="28"/>
        </w:rPr>
        <w:t xml:space="preserve"> und ein Zeichen setzte für Frieden, </w:t>
      </w:r>
      <w:r w:rsidR="006E3187" w:rsidRPr="006E3187">
        <w:rPr>
          <w:rFonts w:ascii="Arial" w:hAnsi="Arial" w:cs="Arial"/>
          <w:sz w:val="28"/>
          <w:szCs w:val="28"/>
        </w:rPr>
        <w:t>Weltoffenheit, Freiheit, Toleranz und Mitmenschlichkeit.</w:t>
      </w:r>
    </w:p>
    <w:p w:rsidR="00E21BBF" w:rsidRDefault="00E21BBF" w:rsidP="00750F67">
      <w:pPr>
        <w:ind w:left="-142"/>
        <w:rPr>
          <w:rFonts w:ascii="Arial" w:hAnsi="Arial" w:cs="Arial"/>
          <w:sz w:val="28"/>
          <w:szCs w:val="28"/>
        </w:rPr>
      </w:pPr>
    </w:p>
    <w:p w:rsidR="00750F67" w:rsidRPr="00750F67" w:rsidRDefault="00D4759F" w:rsidP="00750F67">
      <w:pPr>
        <w:ind w:left="-142"/>
        <w:rPr>
          <w:rFonts w:ascii="Arial" w:hAnsi="Arial" w:cs="Arial"/>
          <w:sz w:val="28"/>
          <w:szCs w:val="28"/>
        </w:rPr>
      </w:pPr>
      <w:r>
        <w:rPr>
          <w:rFonts w:ascii="Arial" w:hAnsi="Arial" w:cs="Arial"/>
          <w:sz w:val="28"/>
          <w:szCs w:val="28"/>
        </w:rPr>
        <w:t xml:space="preserve">Foto: </w:t>
      </w:r>
      <w:proofErr w:type="spellStart"/>
      <w:r w:rsidR="006E3187">
        <w:rPr>
          <w:rFonts w:ascii="Arial" w:hAnsi="Arial" w:cs="Arial"/>
          <w:sz w:val="28"/>
          <w:szCs w:val="28"/>
        </w:rPr>
        <w:t>Kirst</w:t>
      </w:r>
      <w:proofErr w:type="spellEnd"/>
      <w:r w:rsidR="006E3187">
        <w:rPr>
          <w:rFonts w:ascii="Arial" w:hAnsi="Arial" w:cs="Arial"/>
          <w:sz w:val="28"/>
          <w:szCs w:val="28"/>
        </w:rPr>
        <w:t>/</w:t>
      </w:r>
      <w:proofErr w:type="spellStart"/>
      <w:r w:rsidR="006E3187">
        <w:rPr>
          <w:rFonts w:ascii="Arial" w:hAnsi="Arial" w:cs="Arial"/>
          <w:sz w:val="28"/>
          <w:szCs w:val="28"/>
        </w:rPr>
        <w:t>Habekost</w:t>
      </w:r>
      <w:proofErr w:type="spellEnd"/>
      <w:r w:rsidR="006E3187">
        <w:rPr>
          <w:rFonts w:ascii="Arial" w:hAnsi="Arial" w:cs="Arial"/>
          <w:sz w:val="28"/>
          <w:szCs w:val="28"/>
        </w:rPr>
        <w:t xml:space="preserve"> </w:t>
      </w:r>
    </w:p>
    <w:sectPr w:rsidR="00750F67" w:rsidRPr="00750F67" w:rsidSect="00750F67">
      <w:headerReference w:type="default" r:id="rId8"/>
      <w:footerReference w:type="default" r:id="rId9"/>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A3" w:rsidRDefault="00335EA3" w:rsidP="004B1B16">
      <w:pPr>
        <w:spacing w:after="0" w:line="240" w:lineRule="auto"/>
      </w:pPr>
      <w:r>
        <w:separator/>
      </w:r>
    </w:p>
  </w:endnote>
  <w:endnote w:type="continuationSeparator" w:id="0">
    <w:p w:rsidR="00335EA3" w:rsidRDefault="00335EA3"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0431B9" w:rsidP="00DD433D">
    <w:pPr>
      <w:pStyle w:val="Fuzeile"/>
      <w:jc w:val="center"/>
      <w:rPr>
        <w:rFonts w:ascii="Arial" w:hAnsi="Arial"/>
        <w:color w:val="0F243E"/>
      </w:rPr>
    </w:pPr>
    <w:r w:rsidRPr="000431B9">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0431B9">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0431B9">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0431B9">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0431B9">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0431B9">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0431B9">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A3" w:rsidRDefault="00335EA3" w:rsidP="004B1B16">
      <w:pPr>
        <w:spacing w:after="0" w:line="240" w:lineRule="auto"/>
      </w:pPr>
      <w:r>
        <w:separator/>
      </w:r>
    </w:p>
  </w:footnote>
  <w:footnote w:type="continuationSeparator" w:id="0">
    <w:p w:rsidR="00335EA3" w:rsidRDefault="00335EA3"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0431B9"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4578"/>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312A6"/>
    <w:rsid w:val="000431B9"/>
    <w:rsid w:val="000A4642"/>
    <w:rsid w:val="000E51CD"/>
    <w:rsid w:val="001B5374"/>
    <w:rsid w:val="00335EA3"/>
    <w:rsid w:val="003455ED"/>
    <w:rsid w:val="00357622"/>
    <w:rsid w:val="003B7CF8"/>
    <w:rsid w:val="003D3AB3"/>
    <w:rsid w:val="004B1B16"/>
    <w:rsid w:val="004E50C7"/>
    <w:rsid w:val="006677C5"/>
    <w:rsid w:val="006C45C5"/>
    <w:rsid w:val="006E3187"/>
    <w:rsid w:val="00724EA5"/>
    <w:rsid w:val="00735F97"/>
    <w:rsid w:val="00750F67"/>
    <w:rsid w:val="00770E64"/>
    <w:rsid w:val="007D2D17"/>
    <w:rsid w:val="007E6849"/>
    <w:rsid w:val="0082751C"/>
    <w:rsid w:val="008915C0"/>
    <w:rsid w:val="008E7D28"/>
    <w:rsid w:val="009F3DC6"/>
    <w:rsid w:val="00A54EA3"/>
    <w:rsid w:val="00BE0BBF"/>
    <w:rsid w:val="00CB2D92"/>
    <w:rsid w:val="00D359BE"/>
    <w:rsid w:val="00D4759F"/>
    <w:rsid w:val="00D555B3"/>
    <w:rsid w:val="00DD433D"/>
    <w:rsid w:val="00E119B2"/>
    <w:rsid w:val="00E154E1"/>
    <w:rsid w:val="00E21BBF"/>
    <w:rsid w:val="00E976BD"/>
    <w:rsid w:val="00FE7C9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9356770">
      <w:bodyDiv w:val="1"/>
      <w:marLeft w:val="0"/>
      <w:marRight w:val="0"/>
      <w:marTop w:val="0"/>
      <w:marBottom w:val="0"/>
      <w:divBdr>
        <w:top w:val="none" w:sz="0" w:space="0" w:color="auto"/>
        <w:left w:val="none" w:sz="0" w:space="0" w:color="auto"/>
        <w:bottom w:val="none" w:sz="0" w:space="0" w:color="auto"/>
        <w:right w:val="none" w:sz="0" w:space="0" w:color="auto"/>
      </w:divBdr>
    </w:div>
    <w:div w:id="15490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lub-lauterbach-vogelsbe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1</Pages>
  <Words>253</Words>
  <Characters>1600</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7</cp:revision>
  <cp:lastPrinted>2017-11-10T10:19:00Z</cp:lastPrinted>
  <dcterms:created xsi:type="dcterms:W3CDTF">2018-10-15T08:01:00Z</dcterms:created>
  <dcterms:modified xsi:type="dcterms:W3CDTF">2018-10-17T05:03:00Z</dcterms:modified>
</cp:coreProperties>
</file>